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00" w:firstLineChars="250"/>
        <w:rPr>
          <w:rStyle w:val="6"/>
          <w:rFonts w:hint="eastAsia"/>
          <w:lang w:eastAsia="zh-CN"/>
        </w:rPr>
      </w:pPr>
      <w:r>
        <w:rPr>
          <w:rFonts w:hint="eastAsia" w:asciiTheme="majorEastAsia" w:hAnsiTheme="majorEastAsia" w:eastAsiaTheme="majorEastAsia" w:cstheme="majorEastAsia"/>
          <w:sz w:val="52"/>
          <w:szCs w:val="52"/>
          <w:lang w:eastAsia="zh-CN"/>
        </w:rPr>
        <w:tab/>
      </w:r>
      <w:r>
        <w:rPr>
          <w:rFonts w:hint="eastAsia"/>
          <w:sz w:val="52"/>
          <w:szCs w:val="52"/>
        </w:rPr>
        <w:t>维权之路，难！难于上青天！</w:t>
      </w:r>
    </w:p>
    <w:p>
      <w:pPr>
        <w:ind w:right="-334" w:rightChars="-159"/>
        <w:rPr>
          <w:rFonts w:hint="eastAsia"/>
          <w:sz w:val="28"/>
          <w:szCs w:val="28"/>
        </w:rPr>
      </w:pPr>
      <w:r>
        <w:rPr>
          <w:rFonts w:hint="eastAsia"/>
          <w:sz w:val="28"/>
          <w:szCs w:val="28"/>
        </w:rPr>
        <w:t>尊敬的</w:t>
      </w:r>
      <w:r>
        <w:rPr>
          <w:rFonts w:hint="eastAsia"/>
          <w:sz w:val="28"/>
          <w:szCs w:val="28"/>
          <w:lang w:eastAsia="zh-CN"/>
        </w:rPr>
        <w:t>各位</w:t>
      </w:r>
      <w:r>
        <w:rPr>
          <w:rFonts w:hint="eastAsia"/>
          <w:sz w:val="28"/>
          <w:szCs w:val="28"/>
        </w:rPr>
        <w:t>上级领导：</w:t>
      </w:r>
    </w:p>
    <w:p>
      <w:pPr>
        <w:ind w:right="-334" w:rightChars="-159" w:firstLine="560" w:firstLineChars="200"/>
        <w:rPr>
          <w:rFonts w:hint="eastAsia"/>
          <w:sz w:val="28"/>
          <w:szCs w:val="28"/>
          <w:lang w:val="en-US" w:eastAsia="zh-CN"/>
        </w:rPr>
      </w:pPr>
      <w:r>
        <w:rPr>
          <w:rFonts w:hint="eastAsia"/>
          <w:sz w:val="28"/>
          <w:szCs w:val="28"/>
          <w:lang w:eastAsia="zh-CN"/>
        </w:rPr>
        <w:t>反映人；驻马店市联通公司</w:t>
      </w:r>
      <w:r>
        <w:rPr>
          <w:rFonts w:hint="eastAsia"/>
          <w:sz w:val="28"/>
          <w:szCs w:val="28"/>
          <w:lang w:val="en-US" w:eastAsia="zh-CN"/>
        </w:rPr>
        <w:t>5502新楼全体业主</w:t>
      </w:r>
    </w:p>
    <w:p>
      <w:pPr>
        <w:ind w:right="-334" w:rightChars="-159" w:firstLine="560" w:firstLineChars="200"/>
        <w:rPr>
          <w:rFonts w:hint="eastAsia" w:eastAsiaTheme="minorEastAsia"/>
          <w:sz w:val="28"/>
          <w:szCs w:val="28"/>
          <w:lang w:eastAsia="zh-CN"/>
        </w:rPr>
      </w:pPr>
      <w:r>
        <w:rPr>
          <w:rFonts w:hint="eastAsia"/>
          <w:sz w:val="28"/>
          <w:szCs w:val="28"/>
        </w:rPr>
        <w:t>我们因河南信赖开发商集团至今没有给我们业主交房并且没依据法律规定和合同</w:t>
      </w:r>
      <w:r>
        <w:rPr>
          <w:rFonts w:hint="eastAsia"/>
          <w:sz w:val="28"/>
          <w:szCs w:val="28"/>
          <w:lang w:eastAsia="zh-CN"/>
        </w:rPr>
        <w:t>约</w:t>
      </w:r>
      <w:r>
        <w:rPr>
          <w:rFonts w:hint="eastAsia"/>
          <w:sz w:val="28"/>
          <w:szCs w:val="28"/>
        </w:rPr>
        <w:t>定擅自要钱一事，特冒昧向领导反映</w:t>
      </w:r>
      <w:r>
        <w:rPr>
          <w:rFonts w:hint="eastAsia"/>
          <w:sz w:val="28"/>
          <w:szCs w:val="28"/>
          <w:lang w:eastAsia="zh-CN"/>
        </w:rPr>
        <w:t>情况</w:t>
      </w:r>
      <w:r>
        <w:rPr>
          <w:rFonts w:hint="eastAsia"/>
          <w:sz w:val="28"/>
          <w:szCs w:val="28"/>
        </w:rPr>
        <w:t>！</w:t>
      </w:r>
      <w:r>
        <w:rPr>
          <w:rFonts w:hint="eastAsia"/>
          <w:sz w:val="28"/>
          <w:szCs w:val="28"/>
          <w:lang w:eastAsia="zh-CN"/>
        </w:rPr>
        <w:t>希望领导能为我们这些平民百姓做主！</w:t>
      </w:r>
    </w:p>
    <w:p>
      <w:pPr>
        <w:ind w:right="-334" w:rightChars="-159" w:firstLine="560" w:firstLineChars="200"/>
        <w:rPr>
          <w:rFonts w:hint="default"/>
          <w:sz w:val="28"/>
          <w:szCs w:val="28"/>
          <w:lang w:val="en-US" w:eastAsia="zh-CN"/>
        </w:rPr>
      </w:pPr>
      <w:r>
        <w:rPr>
          <w:rFonts w:hint="eastAsia"/>
          <w:sz w:val="28"/>
          <w:szCs w:val="28"/>
        </w:rPr>
        <w:t>事情的大致情况是这样的：</w:t>
      </w:r>
      <w:r>
        <w:rPr>
          <w:rFonts w:hint="eastAsia"/>
          <w:sz w:val="28"/>
          <w:szCs w:val="28"/>
          <w:lang w:eastAsia="zh-CN"/>
        </w:rPr>
        <w:t>我们</w:t>
      </w:r>
      <w:r>
        <w:rPr>
          <w:rFonts w:hint="eastAsia"/>
          <w:sz w:val="28"/>
          <w:szCs w:val="28"/>
        </w:rPr>
        <w:t>于20</w:t>
      </w:r>
      <w:r>
        <w:rPr>
          <w:rFonts w:hint="eastAsia"/>
          <w:sz w:val="28"/>
          <w:szCs w:val="28"/>
          <w:lang w:val="en-US" w:eastAsia="zh-CN"/>
        </w:rPr>
        <w:t>15</w:t>
      </w:r>
      <w:r>
        <w:rPr>
          <w:rFonts w:hint="eastAsia"/>
          <w:sz w:val="28"/>
          <w:szCs w:val="28"/>
        </w:rPr>
        <w:t>年</w:t>
      </w:r>
      <w:r>
        <w:rPr>
          <w:rFonts w:hint="eastAsia"/>
          <w:sz w:val="28"/>
          <w:szCs w:val="28"/>
          <w:lang w:val="en-US" w:eastAsia="zh-CN"/>
        </w:rPr>
        <w:t>11</w:t>
      </w:r>
      <w:r>
        <w:rPr>
          <w:rFonts w:hint="eastAsia"/>
          <w:sz w:val="28"/>
          <w:szCs w:val="28"/>
        </w:rPr>
        <w:t>月</w:t>
      </w:r>
      <w:r>
        <w:rPr>
          <w:rFonts w:hint="eastAsia"/>
          <w:sz w:val="28"/>
          <w:szCs w:val="28"/>
          <w:lang w:val="en-US" w:eastAsia="zh-CN"/>
        </w:rPr>
        <w:t>14日与河南信赖房地产开发集团有限公司签订了《中国联合网络通信有限公司驻马店分公司5502团体购房协议书》（以下称协议书），并且于2016年9月份与开发商签订了《商品房买卖合同》。两份合同都约定2017年10月31日前交房。并且《协议书》第五条第六款明确约定，所付房款仅仅不包括天然气暖气的初装费，以及办理土地证房产证费用，开发商不得以任何理由提高本协议价格。无良开发商不仅延期长达两年半之久，而且如今要向我们业主额外收取所谓的13000元“水电燃气改造费”，并以此来要挟我们不交钱就不交房</w:t>
      </w:r>
      <w:r>
        <w:rPr>
          <w:rFonts w:hint="eastAsia"/>
          <w:sz w:val="28"/>
          <w:szCs w:val="28"/>
        </w:rPr>
        <w:t>，</w:t>
      </w:r>
      <w:r>
        <w:rPr>
          <w:rFonts w:hint="eastAsia"/>
          <w:sz w:val="28"/>
          <w:szCs w:val="28"/>
          <w:lang w:eastAsia="zh-CN"/>
        </w:rPr>
        <w:t>这些钱</w:t>
      </w:r>
      <w:r>
        <w:rPr>
          <w:rFonts w:hint="eastAsia"/>
          <w:sz w:val="28"/>
          <w:szCs w:val="28"/>
        </w:rPr>
        <w:t>是开发商在备案价的基础上，额外增加的金额</w:t>
      </w:r>
      <w:r>
        <w:rPr>
          <w:rFonts w:hint="eastAsia"/>
          <w:sz w:val="28"/>
          <w:szCs w:val="28"/>
          <w:lang w:eastAsia="zh-CN"/>
        </w:rPr>
        <w:t>。开发商肆意延期交房并额外收取费用，开发商这些行为</w:t>
      </w:r>
      <w:r>
        <w:rPr>
          <w:rFonts w:hint="eastAsia"/>
          <w:sz w:val="28"/>
          <w:szCs w:val="28"/>
        </w:rPr>
        <w:t>不符合</w:t>
      </w:r>
      <w:r>
        <w:rPr>
          <w:rFonts w:hint="eastAsia"/>
          <w:sz w:val="28"/>
          <w:szCs w:val="28"/>
          <w:lang w:eastAsia="zh-CN"/>
        </w:rPr>
        <w:t>法律</w:t>
      </w:r>
      <w:r>
        <w:rPr>
          <w:rFonts w:hint="eastAsia"/>
          <w:sz w:val="28"/>
          <w:szCs w:val="28"/>
        </w:rPr>
        <w:t>规定，</w:t>
      </w:r>
      <w:r>
        <w:rPr>
          <w:rFonts w:hint="eastAsia"/>
          <w:sz w:val="28"/>
          <w:szCs w:val="28"/>
          <w:lang w:eastAsia="zh-CN"/>
        </w:rPr>
        <w:t>无视合同约定，不</w:t>
      </w:r>
      <w:r>
        <w:rPr>
          <w:rFonts w:hint="default"/>
          <w:sz w:val="28"/>
          <w:szCs w:val="28"/>
          <w:lang w:eastAsia="zh-CN"/>
        </w:rPr>
        <w:t>服从</w:t>
      </w:r>
      <w:r>
        <w:rPr>
          <w:rFonts w:hint="eastAsia"/>
          <w:sz w:val="28"/>
          <w:szCs w:val="28"/>
          <w:lang w:eastAsia="zh-CN"/>
        </w:rPr>
        <w:t>政府管理，置诚信以及良心于不顾，令人发指！</w:t>
      </w:r>
    </w:p>
    <w:p>
      <w:pPr>
        <w:ind w:right="-334" w:rightChars="-159" w:firstLine="560" w:firstLineChars="200"/>
        <w:rPr>
          <w:rFonts w:hint="eastAsia"/>
          <w:sz w:val="28"/>
          <w:szCs w:val="28"/>
          <w:lang w:eastAsia="zh-CN"/>
        </w:rPr>
      </w:pPr>
      <w:r>
        <w:rPr>
          <w:rFonts w:hint="eastAsia"/>
          <w:sz w:val="28"/>
          <w:szCs w:val="28"/>
          <w:lang w:eastAsia="zh-CN"/>
        </w:rPr>
        <w:t>理由和根据：根据国家和省相关规定，2017年4月国家出台了《住房城乡建设部国土资源部关于加强近期住房及用地供应管理和调控有关工作的通知》（建房〔2017〕80号），其中第五条明确规定要落实房地产成交价格申报制度，严格</w:t>
      </w:r>
      <w:r>
        <w:rPr>
          <w:rFonts w:hint="eastAsia"/>
          <w:b/>
          <w:bCs/>
          <w:sz w:val="28"/>
          <w:szCs w:val="28"/>
          <w:lang w:eastAsia="zh-CN"/>
        </w:rPr>
        <w:t>执行明码标价、一房一价制度</w:t>
      </w:r>
      <w:r>
        <w:rPr>
          <w:rFonts w:hint="eastAsia"/>
          <w:sz w:val="28"/>
          <w:szCs w:val="28"/>
          <w:lang w:eastAsia="zh-CN"/>
        </w:rPr>
        <w:t>；2017年6月27日，河南省住建厅、省国土资源厅联合发布《河南省住房和城乡建设厅河南省国土资源厅关于贯彻落实建房〔2017〕80号文件加强近期住房及用地供应管理和调控有关工作的通知》第五条也明确要求，经价格主管部门备案并取得预售许可后，企业必须一次性公开每套准售房源价格，</w:t>
      </w:r>
      <w:r>
        <w:rPr>
          <w:rFonts w:hint="eastAsia"/>
          <w:b/>
          <w:bCs/>
          <w:sz w:val="28"/>
          <w:szCs w:val="28"/>
          <w:lang w:eastAsia="zh-CN"/>
        </w:rPr>
        <w:t>严格执行明码标价和“一价清”制度，不得利用虚假的或使人误解的标价形式诱骗消费者与其进行交易，不得以任何形式收取价外费用，</w:t>
      </w:r>
      <w:r>
        <w:rPr>
          <w:rFonts w:hint="eastAsia"/>
          <w:sz w:val="28"/>
          <w:szCs w:val="28"/>
          <w:lang w:eastAsia="zh-CN"/>
        </w:rPr>
        <w:t>不得捆绑销售车位以及设置其他附加条件。而信赖开发商在国家和省出台有关政策后，仍然恣意妄为，不按照政策规定和合同约定，强行以“水电气改造费”名义，收取备案价以外的费用，当真是顶风作案，置国家和省相关规定于不顾，请领导百忙之中给予关注，确保业主合法合理权益。请求及时交房以及撤销索要的费用。</w:t>
      </w:r>
    </w:p>
    <w:p>
      <w:pPr>
        <w:ind w:right="-334" w:rightChars="-159" w:firstLine="560" w:firstLineChars="200"/>
        <w:rPr>
          <w:rFonts w:hint="default"/>
          <w:sz w:val="28"/>
          <w:szCs w:val="28"/>
          <w:lang w:val="en-US" w:eastAsia="zh-CN"/>
        </w:rPr>
      </w:pPr>
      <w:r>
        <w:rPr>
          <w:rFonts w:hint="default"/>
          <w:sz w:val="28"/>
          <w:szCs w:val="28"/>
          <w:lang w:val="en-US" w:eastAsia="zh-CN"/>
        </w:rPr>
        <w:t>面对</w:t>
      </w:r>
      <w:r>
        <w:rPr>
          <w:rFonts w:hint="eastAsia"/>
          <w:sz w:val="28"/>
          <w:szCs w:val="28"/>
          <w:lang w:val="en-US" w:eastAsia="zh-CN"/>
        </w:rPr>
        <w:t>咄咄逼人的强势开发商</w:t>
      </w:r>
      <w:r>
        <w:rPr>
          <w:rFonts w:hint="default"/>
          <w:sz w:val="28"/>
          <w:szCs w:val="28"/>
          <w:lang w:val="en-US" w:eastAsia="zh-CN"/>
        </w:rPr>
        <w:t>，</w:t>
      </w:r>
      <w:r>
        <w:rPr>
          <w:rFonts w:hint="eastAsia"/>
          <w:sz w:val="28"/>
          <w:szCs w:val="28"/>
          <w:lang w:val="en-US" w:eastAsia="zh-CN"/>
        </w:rPr>
        <w:t>打着不交钱就永远不交房的旗号，</w:t>
      </w:r>
      <w:r>
        <w:rPr>
          <w:rFonts w:hint="default"/>
          <w:sz w:val="28"/>
          <w:szCs w:val="28"/>
          <w:lang w:val="en-US" w:eastAsia="zh-CN"/>
        </w:rPr>
        <w:t>使得</w:t>
      </w:r>
      <w:r>
        <w:rPr>
          <w:rFonts w:hint="eastAsia"/>
          <w:sz w:val="28"/>
          <w:szCs w:val="28"/>
          <w:lang w:val="en-US" w:eastAsia="zh-CN"/>
        </w:rPr>
        <w:t>我们业主</w:t>
      </w:r>
      <w:r>
        <w:rPr>
          <w:rFonts w:hint="default"/>
          <w:sz w:val="28"/>
          <w:szCs w:val="28"/>
          <w:lang w:val="en-US" w:eastAsia="zh-CN"/>
        </w:rPr>
        <w:t>身心疲惫、万念俱灰，已经失去对</w:t>
      </w:r>
      <w:r>
        <w:rPr>
          <w:rFonts w:hint="eastAsia"/>
          <w:sz w:val="28"/>
          <w:szCs w:val="28"/>
          <w:lang w:val="en-US" w:eastAsia="zh-CN"/>
        </w:rPr>
        <w:t>公平诚信</w:t>
      </w:r>
      <w:r>
        <w:rPr>
          <w:rFonts w:hint="default"/>
          <w:sz w:val="28"/>
          <w:szCs w:val="28"/>
          <w:lang w:val="en-US" w:eastAsia="zh-CN"/>
        </w:rPr>
        <w:t>的信</w:t>
      </w:r>
      <w:r>
        <w:rPr>
          <w:rFonts w:hint="eastAsia"/>
          <w:sz w:val="28"/>
          <w:szCs w:val="28"/>
          <w:lang w:val="en-US" w:eastAsia="zh-CN"/>
        </w:rPr>
        <w:t>心</w:t>
      </w:r>
      <w:r>
        <w:rPr>
          <w:rFonts w:hint="default"/>
          <w:sz w:val="28"/>
          <w:szCs w:val="28"/>
          <w:lang w:val="en-US" w:eastAsia="zh-CN"/>
        </w:rPr>
        <w:t>。今看到习书记的一系列讲话，大力打造司法公正、建立依法治国的司法体系</w:t>
      </w:r>
      <w:r>
        <w:rPr>
          <w:rFonts w:hint="eastAsia"/>
          <w:sz w:val="28"/>
          <w:szCs w:val="28"/>
          <w:lang w:val="en-US" w:eastAsia="zh-CN"/>
        </w:rPr>
        <w:t>，</w:t>
      </w:r>
      <w:r>
        <w:rPr>
          <w:rFonts w:hint="default"/>
          <w:sz w:val="28"/>
          <w:szCs w:val="28"/>
          <w:lang w:val="en-US" w:eastAsia="zh-CN"/>
        </w:rPr>
        <w:t>使得</w:t>
      </w:r>
      <w:r>
        <w:rPr>
          <w:rFonts w:hint="eastAsia"/>
          <w:sz w:val="28"/>
          <w:szCs w:val="28"/>
          <w:lang w:val="en-US" w:eastAsia="zh-CN"/>
        </w:rPr>
        <w:t>我们</w:t>
      </w:r>
      <w:r>
        <w:rPr>
          <w:rFonts w:hint="default"/>
          <w:sz w:val="28"/>
          <w:szCs w:val="28"/>
          <w:lang w:val="en-US" w:eastAsia="zh-CN"/>
        </w:rPr>
        <w:t>斗胆向领导反映在</w:t>
      </w:r>
      <w:r>
        <w:rPr>
          <w:rFonts w:hint="eastAsia"/>
          <w:sz w:val="28"/>
          <w:szCs w:val="28"/>
          <w:lang w:val="en-US" w:eastAsia="zh-CN"/>
        </w:rPr>
        <w:t>收房</w:t>
      </w:r>
      <w:r>
        <w:rPr>
          <w:rFonts w:hint="default"/>
          <w:sz w:val="28"/>
          <w:szCs w:val="28"/>
          <w:lang w:val="en-US" w:eastAsia="zh-CN"/>
        </w:rPr>
        <w:t>中的一系列</w:t>
      </w:r>
      <w:r>
        <w:rPr>
          <w:rFonts w:hint="eastAsia"/>
          <w:sz w:val="28"/>
          <w:szCs w:val="28"/>
          <w:lang w:val="en-US" w:eastAsia="zh-CN"/>
        </w:rPr>
        <w:t>不公平</w:t>
      </w:r>
      <w:r>
        <w:rPr>
          <w:rFonts w:hint="default"/>
          <w:sz w:val="28"/>
          <w:szCs w:val="28"/>
          <w:lang w:val="en-US" w:eastAsia="zh-CN"/>
        </w:rPr>
        <w:t>遭遇，以期待</w:t>
      </w:r>
      <w:r>
        <w:rPr>
          <w:rFonts w:hint="eastAsia"/>
          <w:sz w:val="28"/>
          <w:szCs w:val="28"/>
          <w:lang w:val="en-US" w:eastAsia="zh-CN"/>
        </w:rPr>
        <w:t>我们业主</w:t>
      </w:r>
      <w:r>
        <w:rPr>
          <w:rFonts w:hint="default"/>
          <w:sz w:val="28"/>
          <w:szCs w:val="28"/>
          <w:lang w:val="en-US" w:eastAsia="zh-CN"/>
        </w:rPr>
        <w:t>的微薄请求能够顺利实现，让</w:t>
      </w:r>
      <w:r>
        <w:rPr>
          <w:rFonts w:hint="eastAsia"/>
          <w:sz w:val="28"/>
          <w:szCs w:val="28"/>
          <w:lang w:val="en-US" w:eastAsia="zh-CN"/>
        </w:rPr>
        <w:t>我们</w:t>
      </w:r>
      <w:r>
        <w:rPr>
          <w:rFonts w:hint="default"/>
          <w:sz w:val="28"/>
          <w:szCs w:val="28"/>
          <w:lang w:val="en-US" w:eastAsia="zh-CN"/>
        </w:rPr>
        <w:t>体会到司法为民的真正贯彻实施，则</w:t>
      </w:r>
      <w:r>
        <w:rPr>
          <w:rFonts w:hint="eastAsia"/>
          <w:sz w:val="28"/>
          <w:szCs w:val="28"/>
          <w:lang w:val="en-US" w:eastAsia="zh-CN"/>
        </w:rPr>
        <w:t>全体业主</w:t>
      </w:r>
      <w:r>
        <w:rPr>
          <w:rFonts w:hint="default"/>
          <w:sz w:val="28"/>
          <w:szCs w:val="28"/>
          <w:lang w:val="en-US" w:eastAsia="zh-CN"/>
        </w:rPr>
        <w:t>携全家不胜感激党和上级领导的无私关怀！</w:t>
      </w:r>
    </w:p>
    <w:p>
      <w:pPr>
        <w:ind w:right="-334" w:rightChars="-159" w:firstLine="1680" w:firstLineChars="600"/>
        <w:rPr>
          <w:rFonts w:hint="default"/>
          <w:sz w:val="28"/>
          <w:szCs w:val="28"/>
          <w:lang w:val="en-US" w:eastAsia="zh-CN"/>
        </w:rPr>
      </w:pPr>
      <w:r>
        <w:rPr>
          <w:rFonts w:hint="default"/>
          <w:sz w:val="28"/>
          <w:szCs w:val="28"/>
          <w:lang w:val="en-US" w:eastAsia="zh-CN"/>
        </w:rPr>
        <w:t>情况反映人：</w:t>
      </w:r>
      <w:r>
        <w:rPr>
          <w:rFonts w:hint="eastAsia"/>
          <w:sz w:val="28"/>
          <w:szCs w:val="28"/>
          <w:lang w:eastAsia="zh-CN"/>
        </w:rPr>
        <w:t>驻马店市联通公司</w:t>
      </w:r>
      <w:r>
        <w:rPr>
          <w:rFonts w:hint="eastAsia"/>
          <w:sz w:val="28"/>
          <w:szCs w:val="28"/>
          <w:lang w:val="en-US" w:eastAsia="zh-CN"/>
        </w:rPr>
        <w:t>5502新楼全体业主</w:t>
      </w:r>
    </w:p>
    <w:p>
      <w:pPr>
        <w:ind w:right="-334" w:rightChars="-159" w:firstLine="560" w:firstLineChars="200"/>
        <w:rPr>
          <w:rFonts w:hint="default"/>
          <w:sz w:val="28"/>
          <w:szCs w:val="28"/>
          <w:lang w:val="en-US" w:eastAsia="zh-CN"/>
        </w:rPr>
      </w:pPr>
      <w:r>
        <w:rPr>
          <w:rFonts w:hint="default"/>
          <w:sz w:val="28"/>
          <w:szCs w:val="28"/>
          <w:lang w:val="en-US" w:eastAsia="zh-CN"/>
        </w:rPr>
        <w:t xml:space="preserve">                              </w:t>
      </w:r>
      <w:bookmarkStart w:id="0" w:name="_GoBack"/>
      <w:bookmarkEnd w:id="0"/>
    </w:p>
    <w:p>
      <w:pPr>
        <w:ind w:firstLine="562" w:firstLineChars="200"/>
        <w:rPr>
          <w:rFonts w:hint="default"/>
          <w:b w:val="0"/>
          <w:bCs/>
          <w:sz w:val="28"/>
          <w:szCs w:val="28"/>
          <w:lang w:val="en-US" w:eastAsia="zh-CN"/>
        </w:rPr>
      </w:pPr>
      <w:r>
        <w:rPr>
          <w:rFonts w:hint="eastAsia"/>
          <w:b/>
          <w:sz w:val="28"/>
          <w:szCs w:val="28"/>
        </w:rPr>
        <w:t xml:space="preserve"> </w:t>
      </w:r>
    </w:p>
    <w:p>
      <w:pPr>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37287F"/>
    <w:rsid w:val="2A334214"/>
    <w:rsid w:val="3F3650BD"/>
    <w:rsid w:val="4AA44693"/>
    <w:rsid w:val="530B0572"/>
    <w:rsid w:val="60D15E3A"/>
    <w:rsid w:val="725E73E2"/>
    <w:rsid w:val="75AB6210"/>
    <w:rsid w:val="7AA92429"/>
    <w:rsid w:val="7BB72C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link w:val="6"/>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3 Char"/>
    <w:link w:val="3"/>
    <w:qFormat/>
    <w:uiPriority w:val="0"/>
    <w:rPr>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2020-05-28T17:01:00Z</dcterms:created>
  <dc:creator>Administrator</dc:creator>
  <cp:lastModifiedBy>Administrator</cp:lastModifiedBy>
  <dcterms:modified xsi:type="dcterms:W3CDTF">2020-06-17T02:19:53Z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